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99E" w:rsidRPr="00A3799E" w:rsidRDefault="00A3799E" w:rsidP="004665BD">
      <w:pPr>
        <w:shd w:val="clear" w:color="auto" w:fill="FFFFFF"/>
        <w:bidi w:val="0"/>
        <w:spacing w:after="0" w:line="240" w:lineRule="auto"/>
        <w:rPr>
          <w:rFonts w:ascii="Tahoma" w:eastAsia="Times New Roman" w:hAnsi="Tahoma" w:cs="Tahoma"/>
          <w:sz w:val="24"/>
          <w:szCs w:val="24"/>
          <w:rtl/>
        </w:rPr>
      </w:pPr>
    </w:p>
    <w:p w:rsidR="00A3799E" w:rsidRPr="00A1160D" w:rsidRDefault="00A3799E" w:rsidP="00A1160D">
      <w:pPr>
        <w:shd w:val="clear" w:color="auto" w:fill="FFFFFF"/>
        <w:spacing w:before="100" w:beforeAutospacing="1" w:after="100" w:afterAutospacing="1" w:line="450" w:lineRule="atLeast"/>
        <w:jc w:val="center"/>
        <w:rPr>
          <w:rFonts w:ascii="Tahoma" w:eastAsia="Times New Roman" w:hAnsi="Tahoma" w:cs="Tahoma"/>
          <w:b/>
          <w:bCs/>
          <w:sz w:val="24"/>
          <w:szCs w:val="24"/>
        </w:rPr>
      </w:pPr>
      <w:r w:rsidRPr="00A1160D">
        <w:rPr>
          <w:rFonts w:ascii="Tahoma" w:eastAsia="Times New Roman" w:hAnsi="Tahoma" w:cs="Tahoma"/>
          <w:b/>
          <w:bCs/>
          <w:sz w:val="24"/>
          <w:szCs w:val="24"/>
        </w:rPr>
        <w:t>ADHD</w:t>
      </w:r>
    </w:p>
    <w:p w:rsidR="00A3799E" w:rsidRPr="00A1160D" w:rsidRDefault="00A3799E" w:rsidP="00A3799E">
      <w:pPr>
        <w:shd w:val="clear" w:color="auto" w:fill="FFFFFF"/>
        <w:spacing w:before="100" w:beforeAutospacing="1" w:after="100" w:afterAutospacing="1" w:line="450" w:lineRule="atLeast"/>
        <w:jc w:val="center"/>
        <w:rPr>
          <w:rFonts w:ascii="Tahoma" w:eastAsia="Times New Roman" w:hAnsi="Tahoma" w:cs="Tahoma"/>
          <w:b/>
          <w:bCs/>
          <w:sz w:val="24"/>
          <w:szCs w:val="24"/>
          <w:rtl/>
        </w:rPr>
      </w:pPr>
      <w:r w:rsidRPr="00A1160D">
        <w:rPr>
          <w:rFonts w:ascii="Tahoma" w:eastAsia="Times New Roman" w:hAnsi="Tahoma" w:cs="Tahoma" w:hint="cs"/>
          <w:b/>
          <w:bCs/>
          <w:sz w:val="24"/>
          <w:szCs w:val="24"/>
          <w:rtl/>
        </w:rPr>
        <w:t>يا</w:t>
      </w:r>
    </w:p>
    <w:p w:rsidR="00A3799E" w:rsidRPr="00A1160D" w:rsidRDefault="00A3799E" w:rsidP="00A1160D">
      <w:pPr>
        <w:shd w:val="clear" w:color="auto" w:fill="FFFFFF"/>
        <w:spacing w:before="100" w:beforeAutospacing="1" w:after="100" w:afterAutospacing="1" w:line="450" w:lineRule="atLeast"/>
        <w:jc w:val="center"/>
        <w:rPr>
          <w:rFonts w:ascii="Tahoma" w:eastAsia="Times New Roman" w:hAnsi="Tahoma" w:cs="Tahoma"/>
          <w:sz w:val="24"/>
          <w:szCs w:val="24"/>
        </w:rPr>
      </w:pPr>
      <w:r w:rsidRPr="00A3799E">
        <w:rPr>
          <w:rFonts w:ascii="Tahoma" w:eastAsia="Times New Roman" w:hAnsi="Tahoma" w:cs="Tahoma"/>
          <w:b/>
          <w:bCs/>
          <w:sz w:val="24"/>
          <w:szCs w:val="24"/>
          <w:rtl/>
        </w:rPr>
        <w:t>اختلال بیش فعالی چیست؟</w:t>
      </w:r>
    </w:p>
    <w:p w:rsidR="00A3799E" w:rsidRPr="00A1160D" w:rsidRDefault="00A3799E" w:rsidP="00A1160D">
      <w:pPr>
        <w:shd w:val="clear" w:color="auto" w:fill="FFFFFF"/>
        <w:spacing w:before="100" w:beforeAutospacing="1" w:after="100" w:afterAutospacing="1" w:line="450" w:lineRule="atLeast"/>
        <w:jc w:val="both"/>
        <w:rPr>
          <w:rFonts w:ascii="Tahoma" w:eastAsia="Times New Roman" w:hAnsi="Tahoma" w:cs="Tahoma"/>
          <w:sz w:val="24"/>
          <w:szCs w:val="24"/>
          <w:rtl/>
        </w:rPr>
      </w:pPr>
      <w:r w:rsidRPr="00A1160D">
        <w:rPr>
          <w:rFonts w:ascii="Tahoma" w:eastAsia="Times New Roman" w:hAnsi="Tahoma" w:cs="Tahoma"/>
          <w:noProof/>
          <w:sz w:val="24"/>
          <w:szCs w:val="24"/>
          <w:bdr w:val="single" w:sz="6" w:space="2" w:color="CCCCCC" w:frame="1"/>
          <w:lang w:bidi="ar-SA"/>
        </w:rPr>
        <w:drawing>
          <wp:inline distT="0" distB="0" distL="0" distR="0">
            <wp:extent cx="3389376" cy="1948077"/>
            <wp:effectExtent l="19050" t="0" r="1524" b="0"/>
            <wp:docPr id="2" name="Picture 1" descr="اختلال بیش فعالی چیست؟(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ختلال بیش فعالی چیست؟(1)"/>
                    <pic:cNvPicPr>
                      <a:picLocks noChangeAspect="1" noChangeArrowheads="1"/>
                    </pic:cNvPicPr>
                  </pic:nvPicPr>
                  <pic:blipFill>
                    <a:blip r:embed="rId6" cstate="print"/>
                    <a:srcRect/>
                    <a:stretch>
                      <a:fillRect/>
                    </a:stretch>
                  </pic:blipFill>
                  <pic:spPr bwMode="auto">
                    <a:xfrm>
                      <a:off x="0" y="0"/>
                      <a:ext cx="3400228" cy="1954314"/>
                    </a:xfrm>
                    <a:prstGeom prst="rect">
                      <a:avLst/>
                    </a:prstGeom>
                    <a:noFill/>
                    <a:ln w="9525">
                      <a:noFill/>
                      <a:miter lim="800000"/>
                      <a:headEnd/>
                      <a:tailEnd/>
                    </a:ln>
                  </pic:spPr>
                </pic:pic>
              </a:graphicData>
            </a:graphic>
          </wp:inline>
        </w:drawing>
      </w:r>
    </w:p>
    <w:p w:rsidR="004665BD" w:rsidRDefault="003A31DE" w:rsidP="00A1160D">
      <w:pPr>
        <w:shd w:val="clear" w:color="auto" w:fill="FFFFFF"/>
        <w:spacing w:before="100" w:beforeAutospacing="1" w:after="100" w:afterAutospacing="1" w:line="450" w:lineRule="atLeast"/>
        <w:jc w:val="center"/>
        <w:rPr>
          <w:rFonts w:ascii="Tahoma" w:eastAsia="Times New Roman" w:hAnsi="Tahoma" w:cs="Tahoma" w:hint="cs"/>
          <w:sz w:val="24"/>
          <w:szCs w:val="24"/>
          <w:rtl/>
        </w:rPr>
      </w:pPr>
      <w:r>
        <w:rPr>
          <w:rFonts w:ascii="Tahoma" w:eastAsia="Times New Roman" w:hAnsi="Tahoma" w:cs="Tahoma" w:hint="cs"/>
          <w:sz w:val="24"/>
          <w:szCs w:val="24"/>
          <w:rtl/>
        </w:rPr>
        <w:t>معصومه شريعتي كلاته</w:t>
      </w:r>
    </w:p>
    <w:p w:rsidR="00A1160D" w:rsidRPr="00A1160D" w:rsidRDefault="00A3799E" w:rsidP="00A1160D">
      <w:pPr>
        <w:shd w:val="clear" w:color="auto" w:fill="FFFFFF"/>
        <w:spacing w:before="100" w:beforeAutospacing="1" w:after="100" w:afterAutospacing="1" w:line="450" w:lineRule="atLeast"/>
        <w:jc w:val="center"/>
        <w:rPr>
          <w:rFonts w:ascii="Tahoma" w:eastAsia="Times New Roman" w:hAnsi="Tahoma" w:cs="Tahoma"/>
          <w:sz w:val="24"/>
          <w:szCs w:val="24"/>
          <w:rtl/>
        </w:rPr>
      </w:pPr>
      <w:r w:rsidRPr="00A1160D">
        <w:rPr>
          <w:rFonts w:ascii="Tahoma" w:eastAsia="Times New Roman" w:hAnsi="Tahoma" w:cs="Tahoma" w:hint="cs"/>
          <w:sz w:val="24"/>
          <w:szCs w:val="24"/>
          <w:rtl/>
        </w:rPr>
        <w:t>حاکميت باليني بيمارستان</w:t>
      </w:r>
    </w:p>
    <w:p w:rsidR="00A3799E" w:rsidRPr="00A1160D" w:rsidRDefault="00A1160D" w:rsidP="00A1160D">
      <w:pPr>
        <w:shd w:val="clear" w:color="auto" w:fill="FFFFFF"/>
        <w:spacing w:before="100" w:beforeAutospacing="1" w:after="100" w:afterAutospacing="1" w:line="450" w:lineRule="atLeast"/>
        <w:jc w:val="center"/>
        <w:rPr>
          <w:rFonts w:ascii="Tahoma" w:eastAsia="Times New Roman" w:hAnsi="Tahoma" w:cs="Tahoma"/>
          <w:sz w:val="24"/>
          <w:szCs w:val="24"/>
          <w:rtl/>
        </w:rPr>
      </w:pPr>
      <w:r w:rsidRPr="00A1160D">
        <w:rPr>
          <w:rFonts w:ascii="Tahoma" w:eastAsia="Times New Roman" w:hAnsi="Tahoma" w:cs="Tahoma" w:hint="cs"/>
          <w:sz w:val="24"/>
          <w:szCs w:val="24"/>
          <w:rtl/>
        </w:rPr>
        <w:t>ابن سينا و دکتر حجازي</w:t>
      </w:r>
    </w:p>
    <w:p w:rsidR="00A3799E" w:rsidRPr="00A1160D" w:rsidRDefault="00A3799E" w:rsidP="00A1160D">
      <w:pPr>
        <w:shd w:val="clear" w:color="auto" w:fill="FFFFFF"/>
        <w:spacing w:before="100" w:beforeAutospacing="1" w:after="100" w:afterAutospacing="1" w:line="450" w:lineRule="atLeast"/>
        <w:jc w:val="center"/>
        <w:rPr>
          <w:rFonts w:ascii="Tahoma" w:eastAsia="Times New Roman" w:hAnsi="Tahoma" w:cs="Tahoma"/>
          <w:sz w:val="24"/>
          <w:szCs w:val="24"/>
        </w:rPr>
      </w:pP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3799E">
        <w:rPr>
          <w:rFonts w:ascii="Tahoma" w:eastAsia="Times New Roman" w:hAnsi="Tahoma" w:cs="Tahoma"/>
          <w:sz w:val="24"/>
          <w:szCs w:val="24"/>
          <w:rtl/>
        </w:rPr>
        <w:lastRenderedPageBreak/>
        <w:t xml:space="preserve"> اختلال بیش فعالی و فقدان توجه، یک اختلال رفتاری شایع است که حدود 10-8 درصد کودکان را مبتلا می کند. احتمال تشخیص این اختلال در پسران سه برابر دختران است ولی علت این تفاوت هنوز مشخص نشده است. کودکان بیش فعال بدون فکر کردن عمل می کنند، بیش از اندازه فعالند و در تمرکز کردن مشکل دارند. </w:t>
      </w:r>
    </w:p>
    <w:p w:rsidR="00A1160D" w:rsidRPr="00A3799E" w:rsidRDefault="00A3799E" w:rsidP="00A1160D">
      <w:pPr>
        <w:shd w:val="clear" w:color="auto" w:fill="FFFFFF"/>
        <w:spacing w:before="100" w:beforeAutospacing="1" w:after="100" w:afterAutospacing="1" w:line="450" w:lineRule="atLeast"/>
        <w:jc w:val="both"/>
        <w:rPr>
          <w:rFonts w:ascii="Tahoma" w:eastAsia="Times New Roman" w:hAnsi="Tahoma" w:cs="Tahoma"/>
          <w:sz w:val="24"/>
          <w:szCs w:val="24"/>
          <w:rtl/>
        </w:rPr>
      </w:pPr>
      <w:r w:rsidRPr="00A3799E">
        <w:rPr>
          <w:rFonts w:ascii="Tahoma" w:eastAsia="Times New Roman" w:hAnsi="Tahoma" w:cs="Tahoma"/>
          <w:sz w:val="24"/>
          <w:szCs w:val="24"/>
          <w:rtl/>
        </w:rPr>
        <w:t>این اختلال به عملکرد خانوادگی، اجتماعی و تحصیلی کودک آسیب می‌رساند. با درمان مناسب کودکان می‌توانند بیاموزند که چگونه با این مشکل کنار بیایند و علائم خود را کنترل کنند.</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3799E">
        <w:rPr>
          <w:rFonts w:ascii="Tahoma" w:eastAsia="Times New Roman" w:hAnsi="Tahoma" w:cs="Tahoma"/>
          <w:color w:val="FF0000"/>
          <w:sz w:val="24"/>
          <w:szCs w:val="24"/>
          <w:rtl/>
        </w:rPr>
        <w:t>علائم بیش فعالی کدامند؟</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1160D">
        <w:rPr>
          <w:rFonts w:ascii="Tahoma" w:eastAsia="Times New Roman" w:hAnsi="Tahoma" w:cs="Tahoma"/>
          <w:b/>
          <w:bCs/>
          <w:color w:val="800000"/>
          <w:sz w:val="24"/>
          <w:szCs w:val="24"/>
          <w:rtl/>
        </w:rPr>
        <w:t>*</w:t>
      </w:r>
      <w:r w:rsidRPr="00A3799E">
        <w:rPr>
          <w:rFonts w:ascii="Tahoma" w:eastAsia="Times New Roman" w:hAnsi="Tahoma" w:cs="Tahoma"/>
          <w:sz w:val="24"/>
          <w:szCs w:val="24"/>
          <w:rtl/>
        </w:rPr>
        <w:t> ناتوانی در توجه به جزئیات و بی دقتی در تکالیف مدرسه یا سایر فعالیتها</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1160D">
        <w:rPr>
          <w:rFonts w:ascii="Tahoma" w:eastAsia="Times New Roman" w:hAnsi="Tahoma" w:cs="Tahoma"/>
          <w:b/>
          <w:bCs/>
          <w:color w:val="800000"/>
          <w:sz w:val="24"/>
          <w:szCs w:val="24"/>
          <w:rtl/>
        </w:rPr>
        <w:lastRenderedPageBreak/>
        <w:t>*</w:t>
      </w:r>
      <w:r w:rsidRPr="00A3799E">
        <w:rPr>
          <w:rFonts w:ascii="Tahoma" w:eastAsia="Times New Roman" w:hAnsi="Tahoma" w:cs="Tahoma"/>
          <w:sz w:val="24"/>
          <w:szCs w:val="24"/>
          <w:rtl/>
        </w:rPr>
        <w:t xml:space="preserve"> مشکل در ادامه دادن توجه و حفظ دقت در طی فعالیتها.</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1160D">
        <w:rPr>
          <w:rFonts w:ascii="Tahoma" w:eastAsia="Times New Roman" w:hAnsi="Tahoma" w:cs="Tahoma"/>
          <w:b/>
          <w:bCs/>
          <w:color w:val="800000"/>
          <w:sz w:val="24"/>
          <w:szCs w:val="24"/>
          <w:rtl/>
        </w:rPr>
        <w:t>*</w:t>
      </w:r>
      <w:r w:rsidRPr="00A3799E">
        <w:rPr>
          <w:rFonts w:ascii="Tahoma" w:eastAsia="Times New Roman" w:hAnsi="Tahoma" w:cs="Tahoma"/>
          <w:sz w:val="24"/>
          <w:szCs w:val="24"/>
          <w:rtl/>
        </w:rPr>
        <w:t xml:space="preserve"> مشکل آشکار در گوش دادن. </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1160D">
        <w:rPr>
          <w:rFonts w:ascii="Tahoma" w:eastAsia="Times New Roman" w:hAnsi="Tahoma" w:cs="Tahoma"/>
          <w:b/>
          <w:bCs/>
          <w:color w:val="800000"/>
          <w:sz w:val="24"/>
          <w:szCs w:val="24"/>
          <w:rtl/>
        </w:rPr>
        <w:t>*</w:t>
      </w:r>
      <w:r w:rsidRPr="00A3799E">
        <w:rPr>
          <w:rFonts w:ascii="Tahoma" w:eastAsia="Times New Roman" w:hAnsi="Tahoma" w:cs="Tahoma"/>
          <w:sz w:val="24"/>
          <w:szCs w:val="24"/>
          <w:rtl/>
        </w:rPr>
        <w:t> مشکل در پیروی از دستورات.</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1160D">
        <w:rPr>
          <w:rFonts w:ascii="Tahoma" w:eastAsia="Times New Roman" w:hAnsi="Tahoma" w:cs="Tahoma"/>
          <w:b/>
          <w:bCs/>
          <w:color w:val="800000"/>
          <w:sz w:val="24"/>
          <w:szCs w:val="24"/>
          <w:rtl/>
        </w:rPr>
        <w:t>*</w:t>
      </w:r>
      <w:r w:rsidRPr="00A3799E">
        <w:rPr>
          <w:rFonts w:ascii="Tahoma" w:eastAsia="Times New Roman" w:hAnsi="Tahoma" w:cs="Tahoma"/>
          <w:sz w:val="24"/>
          <w:szCs w:val="24"/>
          <w:rtl/>
        </w:rPr>
        <w:t> بی نظمی.</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1160D">
        <w:rPr>
          <w:rFonts w:ascii="Tahoma" w:eastAsia="Times New Roman" w:hAnsi="Tahoma" w:cs="Tahoma"/>
          <w:b/>
          <w:bCs/>
          <w:color w:val="800000"/>
          <w:sz w:val="24"/>
          <w:szCs w:val="24"/>
          <w:rtl/>
        </w:rPr>
        <w:t>*</w:t>
      </w:r>
      <w:r w:rsidRPr="00A1160D">
        <w:rPr>
          <w:rFonts w:ascii="Tahoma" w:eastAsia="Times New Roman" w:hAnsi="Tahoma" w:cs="Tahoma"/>
          <w:b/>
          <w:bCs/>
          <w:sz w:val="24"/>
          <w:szCs w:val="24"/>
          <w:rtl/>
        </w:rPr>
        <w:t xml:space="preserve"> </w:t>
      </w:r>
      <w:r w:rsidRPr="00A3799E">
        <w:rPr>
          <w:rFonts w:ascii="Tahoma" w:eastAsia="Times New Roman" w:hAnsi="Tahoma" w:cs="Tahoma"/>
          <w:sz w:val="24"/>
          <w:szCs w:val="24"/>
          <w:rtl/>
        </w:rPr>
        <w:t>اجتناب از کارهایی که به تلاش ذهنی و تفکر نیاز دارد.</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1160D">
        <w:rPr>
          <w:rFonts w:ascii="Tahoma" w:eastAsia="Times New Roman" w:hAnsi="Tahoma" w:cs="Tahoma"/>
          <w:b/>
          <w:bCs/>
          <w:color w:val="800000"/>
          <w:sz w:val="24"/>
          <w:szCs w:val="24"/>
          <w:rtl/>
        </w:rPr>
        <w:t>*</w:t>
      </w:r>
      <w:r w:rsidRPr="00A3799E">
        <w:rPr>
          <w:rFonts w:ascii="Tahoma" w:eastAsia="Times New Roman" w:hAnsi="Tahoma" w:cs="Tahoma"/>
          <w:sz w:val="24"/>
          <w:szCs w:val="24"/>
          <w:rtl/>
        </w:rPr>
        <w:t> گم کردن اسباب بازیها کتابها و وسایل.</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1160D">
        <w:rPr>
          <w:rFonts w:ascii="Tahoma" w:eastAsia="Times New Roman" w:hAnsi="Tahoma" w:cs="Tahoma"/>
          <w:b/>
          <w:bCs/>
          <w:color w:val="800000"/>
          <w:sz w:val="24"/>
          <w:szCs w:val="24"/>
          <w:rtl/>
        </w:rPr>
        <w:t>*</w:t>
      </w:r>
      <w:r w:rsidRPr="00A3799E">
        <w:rPr>
          <w:rFonts w:ascii="Tahoma" w:eastAsia="Times New Roman" w:hAnsi="Tahoma" w:cs="Tahoma"/>
          <w:sz w:val="24"/>
          <w:szCs w:val="24"/>
          <w:rtl/>
        </w:rPr>
        <w:t> واکنش بیش از حد به محرکها.</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1160D">
        <w:rPr>
          <w:rFonts w:ascii="Tahoma" w:eastAsia="Times New Roman" w:hAnsi="Tahoma" w:cs="Tahoma"/>
          <w:b/>
          <w:bCs/>
          <w:color w:val="800000"/>
          <w:sz w:val="24"/>
          <w:szCs w:val="24"/>
          <w:rtl/>
        </w:rPr>
        <w:t>*</w:t>
      </w:r>
      <w:r w:rsidRPr="00A1160D">
        <w:rPr>
          <w:rFonts w:ascii="Tahoma" w:eastAsia="Times New Roman" w:hAnsi="Tahoma" w:cs="Tahoma"/>
          <w:b/>
          <w:bCs/>
          <w:sz w:val="24"/>
          <w:szCs w:val="24"/>
          <w:rtl/>
        </w:rPr>
        <w:t> </w:t>
      </w:r>
      <w:r w:rsidRPr="00A3799E">
        <w:rPr>
          <w:rFonts w:ascii="Tahoma" w:eastAsia="Times New Roman" w:hAnsi="Tahoma" w:cs="Tahoma"/>
          <w:sz w:val="24"/>
          <w:szCs w:val="24"/>
          <w:rtl/>
        </w:rPr>
        <w:t>فراموشی در فعالیتهای روزانه.</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1160D">
        <w:rPr>
          <w:rFonts w:ascii="Tahoma" w:eastAsia="Times New Roman" w:hAnsi="Tahoma" w:cs="Tahoma"/>
          <w:b/>
          <w:bCs/>
          <w:color w:val="800000"/>
          <w:sz w:val="24"/>
          <w:szCs w:val="24"/>
          <w:rtl/>
        </w:rPr>
        <w:t>*</w:t>
      </w:r>
      <w:r w:rsidRPr="00A3799E">
        <w:rPr>
          <w:rFonts w:ascii="Tahoma" w:eastAsia="Times New Roman" w:hAnsi="Tahoma" w:cs="Tahoma"/>
          <w:sz w:val="24"/>
          <w:szCs w:val="24"/>
          <w:rtl/>
        </w:rPr>
        <w:t> بی قراری و نا‌آرامی.</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1160D">
        <w:rPr>
          <w:rFonts w:ascii="Tahoma" w:eastAsia="Times New Roman" w:hAnsi="Tahoma" w:cs="Tahoma"/>
          <w:b/>
          <w:bCs/>
          <w:color w:val="800000"/>
          <w:sz w:val="24"/>
          <w:szCs w:val="24"/>
          <w:rtl/>
        </w:rPr>
        <w:t>*</w:t>
      </w:r>
      <w:r w:rsidRPr="00A3799E">
        <w:rPr>
          <w:rFonts w:ascii="Tahoma" w:eastAsia="Times New Roman" w:hAnsi="Tahoma" w:cs="Tahoma"/>
          <w:sz w:val="24"/>
          <w:szCs w:val="24"/>
          <w:rtl/>
        </w:rPr>
        <w:t> مشکل در حفظ حالت نشسته.</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1160D">
        <w:rPr>
          <w:rFonts w:ascii="Tahoma" w:eastAsia="Times New Roman" w:hAnsi="Tahoma" w:cs="Tahoma"/>
          <w:b/>
          <w:bCs/>
          <w:color w:val="800000"/>
          <w:sz w:val="24"/>
          <w:szCs w:val="24"/>
          <w:rtl/>
        </w:rPr>
        <w:t>*</w:t>
      </w:r>
      <w:r w:rsidRPr="00A3799E">
        <w:rPr>
          <w:rFonts w:ascii="Tahoma" w:eastAsia="Times New Roman" w:hAnsi="Tahoma" w:cs="Tahoma"/>
          <w:sz w:val="24"/>
          <w:szCs w:val="24"/>
          <w:rtl/>
        </w:rPr>
        <w:t> دویدن بیش از حد و یا بالا و پایین پریدن.</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1160D">
        <w:rPr>
          <w:rFonts w:ascii="Tahoma" w:eastAsia="Times New Roman" w:hAnsi="Tahoma" w:cs="Tahoma"/>
          <w:b/>
          <w:bCs/>
          <w:color w:val="800000"/>
          <w:sz w:val="24"/>
          <w:szCs w:val="24"/>
          <w:rtl/>
        </w:rPr>
        <w:lastRenderedPageBreak/>
        <w:t>*</w:t>
      </w:r>
      <w:r w:rsidRPr="00A3799E">
        <w:rPr>
          <w:rFonts w:ascii="Tahoma" w:eastAsia="Times New Roman" w:hAnsi="Tahoma" w:cs="Tahoma"/>
          <w:sz w:val="24"/>
          <w:szCs w:val="24"/>
          <w:rtl/>
        </w:rPr>
        <w:t> ناتوانی از بازی کردن در سکوت.</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1160D">
        <w:rPr>
          <w:rFonts w:ascii="Tahoma" w:eastAsia="Times New Roman" w:hAnsi="Tahoma" w:cs="Tahoma"/>
          <w:b/>
          <w:bCs/>
          <w:color w:val="800000"/>
          <w:sz w:val="24"/>
          <w:szCs w:val="24"/>
          <w:rtl/>
        </w:rPr>
        <w:t>*</w:t>
      </w:r>
      <w:r w:rsidRPr="00A3799E">
        <w:rPr>
          <w:rFonts w:ascii="Tahoma" w:eastAsia="Times New Roman" w:hAnsi="Tahoma" w:cs="Tahoma"/>
          <w:sz w:val="24"/>
          <w:szCs w:val="24"/>
          <w:rtl/>
        </w:rPr>
        <w:t>  به نظر می رسد که همیشه در حرکت و آماده‌ی رفتن هستند.</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1160D">
        <w:rPr>
          <w:rFonts w:ascii="Tahoma" w:eastAsia="Times New Roman" w:hAnsi="Tahoma" w:cs="Tahoma"/>
          <w:b/>
          <w:bCs/>
          <w:color w:val="800000"/>
          <w:sz w:val="24"/>
          <w:szCs w:val="24"/>
          <w:rtl/>
        </w:rPr>
        <w:t>*</w:t>
      </w:r>
      <w:r w:rsidRPr="00A3799E">
        <w:rPr>
          <w:rFonts w:ascii="Tahoma" w:eastAsia="Times New Roman" w:hAnsi="Tahoma" w:cs="Tahoma"/>
          <w:sz w:val="24"/>
          <w:szCs w:val="24"/>
          <w:rtl/>
        </w:rPr>
        <w:t> زیاد صحبت می‌کنند.</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1160D">
        <w:rPr>
          <w:rFonts w:ascii="Tahoma" w:eastAsia="Times New Roman" w:hAnsi="Tahoma" w:cs="Tahoma"/>
          <w:b/>
          <w:bCs/>
          <w:color w:val="800000"/>
          <w:sz w:val="24"/>
          <w:szCs w:val="24"/>
          <w:rtl/>
        </w:rPr>
        <w:t>*</w:t>
      </w:r>
      <w:r w:rsidRPr="00A3799E">
        <w:rPr>
          <w:rFonts w:ascii="Tahoma" w:eastAsia="Times New Roman" w:hAnsi="Tahoma" w:cs="Tahoma"/>
          <w:sz w:val="24"/>
          <w:szCs w:val="24"/>
          <w:rtl/>
        </w:rPr>
        <w:t> قبل از اینکه سوال تمام شود پاسخ می‌دهند.</w:t>
      </w:r>
    </w:p>
    <w:p w:rsid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1160D">
        <w:rPr>
          <w:rFonts w:ascii="Tahoma" w:eastAsia="Times New Roman" w:hAnsi="Tahoma" w:cs="Tahoma"/>
          <w:b/>
          <w:bCs/>
          <w:color w:val="800000"/>
          <w:sz w:val="24"/>
          <w:szCs w:val="24"/>
          <w:rtl/>
        </w:rPr>
        <w:t>*</w:t>
      </w:r>
      <w:r w:rsidRPr="00A3799E">
        <w:rPr>
          <w:rFonts w:ascii="Tahoma" w:eastAsia="Times New Roman" w:hAnsi="Tahoma" w:cs="Tahoma"/>
          <w:sz w:val="24"/>
          <w:szCs w:val="24"/>
          <w:rtl/>
        </w:rPr>
        <w:t> منتظر ایستادن و در صف ایستادن برایشان سخت است.</w:t>
      </w:r>
    </w:p>
    <w:p w:rsidR="00A3799E" w:rsidRPr="00A3799E" w:rsidRDefault="004665BD" w:rsidP="004665BD">
      <w:pPr>
        <w:shd w:val="clear" w:color="auto" w:fill="FFFFFF"/>
        <w:spacing w:before="100" w:beforeAutospacing="1" w:after="100" w:afterAutospacing="1" w:line="450" w:lineRule="atLeast"/>
        <w:jc w:val="both"/>
        <w:rPr>
          <w:rFonts w:ascii="Tahoma" w:eastAsia="Times New Roman" w:hAnsi="Tahoma" w:cs="Tahoma"/>
          <w:sz w:val="24"/>
          <w:szCs w:val="24"/>
          <w:rtl/>
        </w:rPr>
      </w:pPr>
      <w:r w:rsidRPr="00A1160D">
        <w:rPr>
          <w:rFonts w:ascii="Tahoma" w:eastAsia="Times New Roman" w:hAnsi="Tahoma" w:cs="Tahoma"/>
          <w:b/>
          <w:bCs/>
          <w:color w:val="800000"/>
          <w:sz w:val="24"/>
          <w:szCs w:val="24"/>
          <w:rtl/>
        </w:rPr>
        <w:t xml:space="preserve">* </w:t>
      </w:r>
      <w:r w:rsidRPr="00A3799E">
        <w:rPr>
          <w:rFonts w:ascii="Tahoma" w:eastAsia="Times New Roman" w:hAnsi="Tahoma" w:cs="Tahoma"/>
          <w:sz w:val="24"/>
          <w:szCs w:val="24"/>
          <w:rtl/>
        </w:rPr>
        <w:t>حرف دیگران را قطع می‌کنند و فضولانه وارد بحث دیگران می‌شوند.</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3799E">
        <w:rPr>
          <w:rFonts w:ascii="Tahoma" w:eastAsia="Times New Roman" w:hAnsi="Tahoma" w:cs="Tahoma"/>
          <w:color w:val="FF0000"/>
          <w:sz w:val="24"/>
          <w:szCs w:val="24"/>
          <w:rtl/>
        </w:rPr>
        <w:t>بیش فعالی چگونه تشخیص داده می‌شود؟</w:t>
      </w:r>
    </w:p>
    <w:p w:rsidR="00A3799E" w:rsidRPr="00A3799E" w:rsidRDefault="00A3799E" w:rsidP="004665BD">
      <w:pPr>
        <w:shd w:val="clear" w:color="auto" w:fill="FFFFFF"/>
        <w:spacing w:before="100" w:beforeAutospacing="1" w:after="100" w:afterAutospacing="1" w:line="450" w:lineRule="atLeast"/>
        <w:jc w:val="both"/>
        <w:rPr>
          <w:rFonts w:ascii="Tahoma" w:eastAsia="Times New Roman" w:hAnsi="Tahoma" w:cs="Tahoma"/>
          <w:sz w:val="24"/>
          <w:szCs w:val="24"/>
          <w:rtl/>
        </w:rPr>
      </w:pPr>
      <w:r w:rsidRPr="00A3799E">
        <w:rPr>
          <w:rFonts w:ascii="Tahoma" w:eastAsia="Times New Roman" w:hAnsi="Tahoma" w:cs="Tahoma"/>
          <w:sz w:val="24"/>
          <w:szCs w:val="24"/>
          <w:rtl/>
        </w:rPr>
        <w:t xml:space="preserve">بسیاری از موارد بیش فعالی توسط پزشک عمومی درمان می‌شود. </w:t>
      </w:r>
    </w:p>
    <w:p w:rsidR="00A3799E" w:rsidRPr="00A1160D" w:rsidRDefault="00A3799E" w:rsidP="00A3799E">
      <w:pPr>
        <w:shd w:val="clear" w:color="auto" w:fill="FFFFFF"/>
        <w:spacing w:before="100" w:beforeAutospacing="1" w:after="100" w:afterAutospacing="1" w:line="450" w:lineRule="atLeast"/>
        <w:jc w:val="both"/>
        <w:rPr>
          <w:rFonts w:ascii="Tahoma" w:eastAsia="Times New Roman" w:hAnsi="Tahoma" w:cs="Tahoma"/>
          <w:color w:val="800000"/>
          <w:sz w:val="24"/>
          <w:szCs w:val="24"/>
          <w:rtl/>
        </w:rPr>
      </w:pPr>
      <w:r w:rsidRPr="00A3799E">
        <w:rPr>
          <w:rFonts w:ascii="Tahoma" w:eastAsia="Times New Roman" w:hAnsi="Tahoma" w:cs="Tahoma"/>
          <w:color w:val="800000"/>
          <w:sz w:val="24"/>
          <w:szCs w:val="24"/>
          <w:rtl/>
        </w:rPr>
        <w:lastRenderedPageBreak/>
        <w:t xml:space="preserve">برای تشخیص بیش فعالی </w:t>
      </w:r>
      <w:r w:rsidRPr="00A1160D">
        <w:rPr>
          <w:rFonts w:ascii="Tahoma" w:eastAsia="Times New Roman" w:hAnsi="Tahoma" w:cs="Tahoma" w:hint="cs"/>
          <w:color w:val="800000"/>
          <w:sz w:val="24"/>
          <w:szCs w:val="24"/>
          <w:rtl/>
        </w:rPr>
        <w:t xml:space="preserve">خانواده ها </w:t>
      </w:r>
      <w:r w:rsidRPr="00A3799E">
        <w:rPr>
          <w:rFonts w:ascii="Tahoma" w:eastAsia="Times New Roman" w:hAnsi="Tahoma" w:cs="Tahoma"/>
          <w:color w:val="800000"/>
          <w:sz w:val="24"/>
          <w:szCs w:val="24"/>
          <w:rtl/>
        </w:rPr>
        <w:t>باید</w:t>
      </w:r>
      <w:r w:rsidRPr="00A1160D">
        <w:rPr>
          <w:rFonts w:ascii="Tahoma" w:eastAsia="Times New Roman" w:hAnsi="Tahoma" w:cs="Tahoma" w:hint="cs"/>
          <w:color w:val="800000"/>
          <w:sz w:val="24"/>
          <w:szCs w:val="24"/>
          <w:rtl/>
        </w:rPr>
        <w:t xml:space="preserve"> توجه کنند.</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3799E">
        <w:rPr>
          <w:rFonts w:ascii="Tahoma" w:eastAsia="Times New Roman" w:hAnsi="Tahoma" w:cs="Tahoma"/>
          <w:color w:val="800000"/>
          <w:sz w:val="24"/>
          <w:szCs w:val="24"/>
          <w:rtl/>
        </w:rPr>
        <w:t>1-</w:t>
      </w:r>
      <w:r w:rsidRPr="00A3799E">
        <w:rPr>
          <w:rFonts w:ascii="Tahoma" w:eastAsia="Times New Roman" w:hAnsi="Tahoma" w:cs="Tahoma"/>
          <w:sz w:val="24"/>
          <w:szCs w:val="24"/>
          <w:rtl/>
        </w:rPr>
        <w:t xml:space="preserve"> کودک رفتار‌ها و علائم گفته شده را قبل از سن 7 سالگی نشان دهد.</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3799E">
        <w:rPr>
          <w:rFonts w:ascii="Tahoma" w:eastAsia="Times New Roman" w:hAnsi="Tahoma" w:cs="Tahoma"/>
          <w:color w:val="800000"/>
          <w:sz w:val="24"/>
          <w:szCs w:val="24"/>
          <w:rtl/>
        </w:rPr>
        <w:t>2-</w:t>
      </w:r>
      <w:r w:rsidRPr="00A3799E">
        <w:rPr>
          <w:rFonts w:ascii="Tahoma" w:eastAsia="Times New Roman" w:hAnsi="Tahoma" w:cs="Tahoma"/>
          <w:sz w:val="24"/>
          <w:szCs w:val="24"/>
          <w:rtl/>
        </w:rPr>
        <w:t xml:space="preserve"> این رفتارها در مقایسه با کودکان همسن و سال آنان شدیدتر باشد.</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3799E">
        <w:rPr>
          <w:rFonts w:ascii="Tahoma" w:eastAsia="Times New Roman" w:hAnsi="Tahoma" w:cs="Tahoma"/>
          <w:color w:val="800000"/>
          <w:sz w:val="24"/>
          <w:szCs w:val="24"/>
          <w:rtl/>
        </w:rPr>
        <w:t>3-</w:t>
      </w:r>
      <w:r w:rsidRPr="00A3799E">
        <w:rPr>
          <w:rFonts w:ascii="Tahoma" w:eastAsia="Times New Roman" w:hAnsi="Tahoma" w:cs="Tahoma"/>
          <w:sz w:val="24"/>
          <w:szCs w:val="24"/>
          <w:rtl/>
        </w:rPr>
        <w:t xml:space="preserve"> علائم حداقل باید 6 ماه ادامه داشته باشند.</w:t>
      </w:r>
    </w:p>
    <w:p w:rsidR="00A3799E" w:rsidRPr="00A3799E" w:rsidRDefault="00A3799E" w:rsidP="00A3799E">
      <w:pPr>
        <w:shd w:val="clear" w:color="auto" w:fill="FFFFFF"/>
        <w:spacing w:before="100" w:beforeAutospacing="1" w:after="100" w:afterAutospacing="1" w:line="450" w:lineRule="atLeast"/>
        <w:jc w:val="both"/>
        <w:rPr>
          <w:rFonts w:ascii="Tahoma" w:eastAsia="Times New Roman" w:hAnsi="Tahoma" w:cs="Tahoma"/>
          <w:sz w:val="24"/>
          <w:szCs w:val="24"/>
          <w:rtl/>
        </w:rPr>
      </w:pPr>
      <w:r w:rsidRPr="00A3799E">
        <w:rPr>
          <w:rFonts w:ascii="Tahoma" w:eastAsia="Times New Roman" w:hAnsi="Tahoma" w:cs="Tahoma"/>
          <w:color w:val="800000"/>
          <w:sz w:val="24"/>
          <w:szCs w:val="24"/>
          <w:rtl/>
        </w:rPr>
        <w:t>4-</w:t>
      </w:r>
      <w:r w:rsidRPr="00A3799E">
        <w:rPr>
          <w:rFonts w:ascii="Tahoma" w:eastAsia="Times New Roman" w:hAnsi="Tahoma" w:cs="Tahoma"/>
          <w:sz w:val="24"/>
          <w:szCs w:val="24"/>
          <w:rtl/>
        </w:rPr>
        <w:t xml:space="preserve"> این علائم بر روی حداقل دو زمینه زندگی کودک مانند مدرسه، خانه،، پرستار کودک، دوستان و... تاثیر منفی داشته باشد.</w:t>
      </w:r>
    </w:p>
    <w:p w:rsidR="004665BD" w:rsidRPr="00A3799E" w:rsidRDefault="00A3799E" w:rsidP="004665BD">
      <w:pPr>
        <w:shd w:val="clear" w:color="auto" w:fill="FFFFFF"/>
        <w:spacing w:before="100" w:beforeAutospacing="1" w:after="100" w:afterAutospacing="1" w:line="450" w:lineRule="atLeast"/>
        <w:jc w:val="both"/>
        <w:rPr>
          <w:rFonts w:ascii="Tahoma" w:eastAsia="Times New Roman" w:hAnsi="Tahoma" w:cs="Tahoma"/>
          <w:sz w:val="24"/>
          <w:szCs w:val="24"/>
        </w:rPr>
      </w:pPr>
      <w:r w:rsidRPr="00A3799E">
        <w:rPr>
          <w:rFonts w:ascii="Tahoma" w:eastAsia="Times New Roman" w:hAnsi="Tahoma" w:cs="Tahoma"/>
          <w:sz w:val="24"/>
          <w:szCs w:val="24"/>
          <w:rtl/>
        </w:rPr>
        <w:t>علائم نباید در اثر فشار روانی و استرس ایجاد شده باشد</w:t>
      </w:r>
      <w:r w:rsidR="004665BD">
        <w:rPr>
          <w:rFonts w:ascii="Tahoma" w:eastAsia="Times New Roman" w:hAnsi="Tahoma" w:cs="Tahoma" w:hint="cs"/>
          <w:sz w:val="24"/>
          <w:szCs w:val="24"/>
          <w:rtl/>
        </w:rPr>
        <w:t>(</w:t>
      </w:r>
      <w:r w:rsidRPr="00A3799E">
        <w:rPr>
          <w:rFonts w:ascii="Tahoma" w:eastAsia="Times New Roman" w:hAnsi="Tahoma" w:cs="Tahoma"/>
          <w:sz w:val="24"/>
          <w:szCs w:val="24"/>
          <w:rtl/>
        </w:rPr>
        <w:t xml:space="preserve"> کودکانی که طلاق، جدایی، بیماری، تغییر مدرسه یا تغییر ناگهانی در زندگی </w:t>
      </w:r>
      <w:r w:rsidR="004665BD">
        <w:rPr>
          <w:rFonts w:ascii="Tahoma" w:eastAsia="Times New Roman" w:hAnsi="Tahoma" w:cs="Tahoma" w:hint="cs"/>
          <w:sz w:val="24"/>
          <w:szCs w:val="24"/>
          <w:rtl/>
        </w:rPr>
        <w:t>)</w:t>
      </w:r>
    </w:p>
    <w:p w:rsidR="00A94B74" w:rsidRPr="00A94B74" w:rsidRDefault="00A94B74" w:rsidP="00A94B74">
      <w:pPr>
        <w:pStyle w:val="NormalWeb"/>
        <w:shd w:val="clear" w:color="auto" w:fill="FFFFFF"/>
        <w:bidi/>
        <w:spacing w:line="576" w:lineRule="atLeast"/>
        <w:jc w:val="both"/>
        <w:rPr>
          <w:rFonts w:ascii="Tahoma" w:hAnsi="Tahoma" w:cs="Tahoma"/>
          <w:color w:val="C00000"/>
        </w:rPr>
      </w:pPr>
      <w:r w:rsidRPr="00A94B74">
        <w:rPr>
          <w:rFonts w:ascii="Tahoma" w:hAnsi="Tahoma" w:cs="Tahoma"/>
          <w:color w:val="C00000"/>
          <w:rtl/>
        </w:rPr>
        <w:lastRenderedPageBreak/>
        <w:t xml:space="preserve">علت ایجاد بیش فعالی چیست؟ </w:t>
      </w:r>
    </w:p>
    <w:p w:rsidR="00A94B74" w:rsidRPr="00A94B74" w:rsidRDefault="00A94B74" w:rsidP="00A94B74">
      <w:pPr>
        <w:pStyle w:val="NormalWeb"/>
        <w:shd w:val="clear" w:color="auto" w:fill="FFFFFF"/>
        <w:bidi/>
        <w:spacing w:line="576" w:lineRule="atLeast"/>
        <w:jc w:val="both"/>
        <w:rPr>
          <w:rFonts w:ascii="Tahoma" w:hAnsi="Tahoma" w:cs="Tahoma"/>
        </w:rPr>
      </w:pPr>
      <w:r w:rsidRPr="00A94B74">
        <w:rPr>
          <w:rFonts w:ascii="Tahoma" w:hAnsi="Tahoma" w:cs="Tahoma"/>
          <w:rtl/>
        </w:rPr>
        <w:t xml:space="preserve">محققان بیان می‌کنند که احتمالا ترکیبی از عوامل ژنتیکی و محیطی عامل به وجود آمدن این اختلال استت که مصرف سیگار در دوران بارداری با ایجاد بیش فعالی در کودک مرتبط است. سایر عوامل خطر برای ایجاد این اختلال شامل تولد پیش از موعد، نوزاد با وزن بسیار کم، و آسیبهای مغزی حین تولد هستند. ممکن است تماشای بیش از حد تلویزیون در سنین کم موجب کم توجهی کودک شود. </w:t>
      </w:r>
    </w:p>
    <w:p w:rsidR="001B63F7" w:rsidRPr="00A94B74" w:rsidRDefault="001B63F7">
      <w:pPr>
        <w:rPr>
          <w:rFonts w:ascii="Tahoma" w:eastAsia="Times New Roman" w:hAnsi="Tahoma" w:cs="Tahoma"/>
          <w:sz w:val="24"/>
          <w:szCs w:val="24"/>
        </w:rPr>
      </w:pPr>
    </w:p>
    <w:sectPr w:rsidR="001B63F7" w:rsidRPr="00A94B74" w:rsidSect="00A1160D">
      <w:pgSz w:w="16838" w:h="11906" w:orient="landscape"/>
      <w:pgMar w:top="1440" w:right="1440" w:bottom="1440" w:left="144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num="3"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38F" w:rsidRDefault="0020238F" w:rsidP="004665BD">
      <w:pPr>
        <w:spacing w:after="0" w:line="240" w:lineRule="auto"/>
      </w:pPr>
      <w:r>
        <w:separator/>
      </w:r>
    </w:p>
  </w:endnote>
  <w:endnote w:type="continuationSeparator" w:id="1">
    <w:p w:rsidR="0020238F" w:rsidRDefault="0020238F" w:rsidP="00466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38F" w:rsidRDefault="0020238F" w:rsidP="004665BD">
      <w:pPr>
        <w:spacing w:after="0" w:line="240" w:lineRule="auto"/>
      </w:pPr>
      <w:r>
        <w:separator/>
      </w:r>
    </w:p>
  </w:footnote>
  <w:footnote w:type="continuationSeparator" w:id="1">
    <w:p w:rsidR="0020238F" w:rsidRDefault="0020238F" w:rsidP="004665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3799E"/>
    <w:rsid w:val="001B63F7"/>
    <w:rsid w:val="0020238F"/>
    <w:rsid w:val="00212711"/>
    <w:rsid w:val="003A31DE"/>
    <w:rsid w:val="004665BD"/>
    <w:rsid w:val="006B733F"/>
    <w:rsid w:val="00A1160D"/>
    <w:rsid w:val="00A3799E"/>
    <w:rsid w:val="00A94B74"/>
    <w:rsid w:val="00C42A4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3F7"/>
    <w:pPr>
      <w:bidi/>
    </w:pPr>
  </w:style>
  <w:style w:type="paragraph" w:styleId="Heading3">
    <w:name w:val="heading 3"/>
    <w:basedOn w:val="Normal"/>
    <w:link w:val="Heading3Char"/>
    <w:uiPriority w:val="9"/>
    <w:qFormat/>
    <w:rsid w:val="00A3799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799E"/>
    <w:rPr>
      <w:rFonts w:ascii="Times New Roman" w:eastAsia="Times New Roman" w:hAnsi="Times New Roman" w:cs="Times New Roman"/>
      <w:b/>
      <w:bCs/>
      <w:sz w:val="27"/>
      <w:szCs w:val="27"/>
    </w:rPr>
  </w:style>
  <w:style w:type="character" w:styleId="Strong">
    <w:name w:val="Strong"/>
    <w:basedOn w:val="DefaultParagraphFont"/>
    <w:uiPriority w:val="22"/>
    <w:qFormat/>
    <w:rsid w:val="00A3799E"/>
    <w:rPr>
      <w:b/>
      <w:bCs/>
    </w:rPr>
  </w:style>
  <w:style w:type="paragraph" w:styleId="NormalWeb">
    <w:name w:val="Normal (Web)"/>
    <w:basedOn w:val="Normal"/>
    <w:uiPriority w:val="99"/>
    <w:semiHidden/>
    <w:unhideWhenUsed/>
    <w:rsid w:val="00A3799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7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9E"/>
    <w:rPr>
      <w:rFonts w:ascii="Tahoma" w:hAnsi="Tahoma" w:cs="Tahoma"/>
      <w:sz w:val="16"/>
      <w:szCs w:val="16"/>
    </w:rPr>
  </w:style>
  <w:style w:type="paragraph" w:styleId="Header">
    <w:name w:val="header"/>
    <w:basedOn w:val="Normal"/>
    <w:link w:val="HeaderChar"/>
    <w:uiPriority w:val="99"/>
    <w:semiHidden/>
    <w:unhideWhenUsed/>
    <w:rsid w:val="004665B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65BD"/>
  </w:style>
  <w:style w:type="paragraph" w:styleId="Footer">
    <w:name w:val="footer"/>
    <w:basedOn w:val="Normal"/>
    <w:link w:val="FooterChar"/>
    <w:uiPriority w:val="99"/>
    <w:semiHidden/>
    <w:unhideWhenUsed/>
    <w:rsid w:val="004665B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65BD"/>
  </w:style>
</w:styles>
</file>

<file path=word/webSettings.xml><?xml version="1.0" encoding="utf-8"?>
<w:webSettings xmlns:r="http://schemas.openxmlformats.org/officeDocument/2006/relationships" xmlns:w="http://schemas.openxmlformats.org/wordprocessingml/2006/main">
  <w:divs>
    <w:div w:id="157771723">
      <w:bodyDiv w:val="1"/>
      <w:marLeft w:val="0"/>
      <w:marRight w:val="0"/>
      <w:marTop w:val="0"/>
      <w:marBottom w:val="0"/>
      <w:divBdr>
        <w:top w:val="none" w:sz="0" w:space="0" w:color="auto"/>
        <w:left w:val="none" w:sz="0" w:space="0" w:color="auto"/>
        <w:bottom w:val="none" w:sz="0" w:space="0" w:color="auto"/>
        <w:right w:val="none" w:sz="0" w:space="0" w:color="auto"/>
      </w:divBdr>
      <w:divsChild>
        <w:div w:id="434715969">
          <w:marLeft w:val="0"/>
          <w:marRight w:val="0"/>
          <w:marTop w:val="0"/>
          <w:marBottom w:val="0"/>
          <w:divBdr>
            <w:top w:val="none" w:sz="0" w:space="0" w:color="auto"/>
            <w:left w:val="none" w:sz="0" w:space="0" w:color="auto"/>
            <w:bottom w:val="none" w:sz="0" w:space="0" w:color="auto"/>
            <w:right w:val="none" w:sz="0" w:space="0" w:color="auto"/>
          </w:divBdr>
          <w:divsChild>
            <w:div w:id="507984604">
              <w:marLeft w:val="0"/>
              <w:marRight w:val="0"/>
              <w:marTop w:val="0"/>
              <w:marBottom w:val="0"/>
              <w:divBdr>
                <w:top w:val="none" w:sz="0" w:space="0" w:color="auto"/>
                <w:left w:val="none" w:sz="0" w:space="0" w:color="auto"/>
                <w:bottom w:val="none" w:sz="0" w:space="0" w:color="auto"/>
                <w:right w:val="none" w:sz="0" w:space="0" w:color="auto"/>
              </w:divBdr>
              <w:divsChild>
                <w:div w:id="1243561872">
                  <w:marLeft w:val="0"/>
                  <w:marRight w:val="192"/>
                  <w:marTop w:val="0"/>
                  <w:marBottom w:val="0"/>
                  <w:divBdr>
                    <w:top w:val="none" w:sz="0" w:space="0" w:color="auto"/>
                    <w:left w:val="none" w:sz="0" w:space="0" w:color="auto"/>
                    <w:bottom w:val="none" w:sz="0" w:space="0" w:color="auto"/>
                    <w:right w:val="none" w:sz="0" w:space="0" w:color="auto"/>
                  </w:divBdr>
                  <w:divsChild>
                    <w:div w:id="345861460">
                      <w:marLeft w:val="0"/>
                      <w:marRight w:val="0"/>
                      <w:marTop w:val="0"/>
                      <w:marBottom w:val="0"/>
                      <w:divBdr>
                        <w:top w:val="none" w:sz="0" w:space="0" w:color="auto"/>
                        <w:left w:val="none" w:sz="0" w:space="0" w:color="auto"/>
                        <w:bottom w:val="none" w:sz="0" w:space="0" w:color="auto"/>
                        <w:right w:val="none" w:sz="0" w:space="0" w:color="auto"/>
                      </w:divBdr>
                      <w:divsChild>
                        <w:div w:id="713232709">
                          <w:marLeft w:val="0"/>
                          <w:marRight w:val="0"/>
                          <w:marTop w:val="0"/>
                          <w:marBottom w:val="0"/>
                          <w:divBdr>
                            <w:top w:val="none" w:sz="0" w:space="0" w:color="auto"/>
                            <w:left w:val="none" w:sz="0" w:space="0" w:color="auto"/>
                            <w:bottom w:val="none" w:sz="0" w:space="0" w:color="auto"/>
                            <w:right w:val="none" w:sz="0" w:space="0" w:color="auto"/>
                          </w:divBdr>
                          <w:divsChild>
                            <w:div w:id="1415124067">
                              <w:marLeft w:val="0"/>
                              <w:marRight w:val="0"/>
                              <w:marTop w:val="0"/>
                              <w:marBottom w:val="0"/>
                              <w:divBdr>
                                <w:top w:val="none" w:sz="0" w:space="0" w:color="auto"/>
                                <w:left w:val="none" w:sz="0" w:space="0" w:color="auto"/>
                                <w:bottom w:val="none" w:sz="0" w:space="0" w:color="auto"/>
                                <w:right w:val="none" w:sz="0" w:space="0" w:color="auto"/>
                              </w:divBdr>
                              <w:divsChild>
                                <w:div w:id="1969967075">
                                  <w:marLeft w:val="0"/>
                                  <w:marRight w:val="0"/>
                                  <w:marTop w:val="0"/>
                                  <w:marBottom w:val="0"/>
                                  <w:divBdr>
                                    <w:top w:val="single" w:sz="8" w:space="2" w:color="CCCCCC"/>
                                    <w:left w:val="single" w:sz="8" w:space="2" w:color="CCCCCC"/>
                                    <w:bottom w:val="single" w:sz="8" w:space="2" w:color="CCCCCC"/>
                                    <w:right w:val="single" w:sz="8" w:space="2" w:color="CCCCCC"/>
                                  </w:divBdr>
                                </w:div>
                              </w:divsChild>
                            </w:div>
                          </w:divsChild>
                        </w:div>
                      </w:divsChild>
                    </w:div>
                  </w:divsChild>
                </w:div>
              </w:divsChild>
            </w:div>
          </w:divsChild>
        </w:div>
      </w:divsChild>
    </w:div>
    <w:div w:id="1215312476">
      <w:bodyDiv w:val="1"/>
      <w:marLeft w:val="0"/>
      <w:marRight w:val="0"/>
      <w:marTop w:val="0"/>
      <w:marBottom w:val="0"/>
      <w:divBdr>
        <w:top w:val="none" w:sz="0" w:space="0" w:color="auto"/>
        <w:left w:val="none" w:sz="0" w:space="0" w:color="auto"/>
        <w:bottom w:val="none" w:sz="0" w:space="0" w:color="auto"/>
        <w:right w:val="none" w:sz="0" w:space="0" w:color="auto"/>
      </w:divBdr>
      <w:divsChild>
        <w:div w:id="1298796073">
          <w:marLeft w:val="0"/>
          <w:marRight w:val="0"/>
          <w:marTop w:val="0"/>
          <w:marBottom w:val="0"/>
          <w:divBdr>
            <w:top w:val="none" w:sz="0" w:space="0" w:color="auto"/>
            <w:left w:val="none" w:sz="0" w:space="0" w:color="auto"/>
            <w:bottom w:val="none" w:sz="0" w:space="0" w:color="auto"/>
            <w:right w:val="none" w:sz="0" w:space="0" w:color="auto"/>
          </w:divBdr>
          <w:divsChild>
            <w:div w:id="10642441">
              <w:marLeft w:val="0"/>
              <w:marRight w:val="0"/>
              <w:marTop w:val="0"/>
              <w:marBottom w:val="0"/>
              <w:divBdr>
                <w:top w:val="none" w:sz="0" w:space="0" w:color="auto"/>
                <w:left w:val="none" w:sz="0" w:space="0" w:color="auto"/>
                <w:bottom w:val="none" w:sz="0" w:space="0" w:color="auto"/>
                <w:right w:val="none" w:sz="0" w:space="0" w:color="auto"/>
              </w:divBdr>
              <w:divsChild>
                <w:div w:id="1803570732">
                  <w:marLeft w:val="0"/>
                  <w:marRight w:val="192"/>
                  <w:marTop w:val="0"/>
                  <w:marBottom w:val="0"/>
                  <w:divBdr>
                    <w:top w:val="none" w:sz="0" w:space="0" w:color="auto"/>
                    <w:left w:val="none" w:sz="0" w:space="0" w:color="auto"/>
                    <w:bottom w:val="none" w:sz="0" w:space="0" w:color="auto"/>
                    <w:right w:val="none" w:sz="0" w:space="0" w:color="auto"/>
                  </w:divBdr>
                  <w:divsChild>
                    <w:div w:id="2147043135">
                      <w:marLeft w:val="0"/>
                      <w:marRight w:val="0"/>
                      <w:marTop w:val="0"/>
                      <w:marBottom w:val="0"/>
                      <w:divBdr>
                        <w:top w:val="none" w:sz="0" w:space="0" w:color="auto"/>
                        <w:left w:val="none" w:sz="0" w:space="0" w:color="auto"/>
                        <w:bottom w:val="none" w:sz="0" w:space="0" w:color="auto"/>
                        <w:right w:val="none" w:sz="0" w:space="0" w:color="auto"/>
                      </w:divBdr>
                      <w:divsChild>
                        <w:div w:id="1210265553">
                          <w:marLeft w:val="0"/>
                          <w:marRight w:val="0"/>
                          <w:marTop w:val="0"/>
                          <w:marBottom w:val="0"/>
                          <w:divBdr>
                            <w:top w:val="none" w:sz="0" w:space="0" w:color="auto"/>
                            <w:left w:val="none" w:sz="0" w:space="0" w:color="auto"/>
                            <w:bottom w:val="none" w:sz="0" w:space="0" w:color="auto"/>
                            <w:right w:val="none" w:sz="0" w:space="0" w:color="auto"/>
                          </w:divBdr>
                          <w:divsChild>
                            <w:div w:id="1366755971">
                              <w:marLeft w:val="0"/>
                              <w:marRight w:val="0"/>
                              <w:marTop w:val="0"/>
                              <w:marBottom w:val="0"/>
                              <w:divBdr>
                                <w:top w:val="none" w:sz="0" w:space="0" w:color="auto"/>
                                <w:left w:val="none" w:sz="0" w:space="0" w:color="auto"/>
                                <w:bottom w:val="none" w:sz="0" w:space="0" w:color="auto"/>
                                <w:right w:val="none" w:sz="0" w:space="0" w:color="auto"/>
                              </w:divBdr>
                              <w:divsChild>
                                <w:div w:id="148521467">
                                  <w:marLeft w:val="0"/>
                                  <w:marRight w:val="0"/>
                                  <w:marTop w:val="0"/>
                                  <w:marBottom w:val="0"/>
                                  <w:divBdr>
                                    <w:top w:val="single" w:sz="8" w:space="2" w:color="CCCCCC"/>
                                    <w:left w:val="single" w:sz="8" w:space="2" w:color="CCCCCC"/>
                                    <w:bottom w:val="single" w:sz="8" w:space="2" w:color="CCCCCC"/>
                                    <w:right w:val="single" w:sz="8" w:space="2" w:color="CCCCCC"/>
                                  </w:divBdr>
                                </w:div>
                              </w:divsChild>
                            </w:div>
                          </w:divsChild>
                        </w:div>
                      </w:divsChild>
                    </w:div>
                  </w:divsChild>
                </w:div>
              </w:divsChild>
            </w:div>
          </w:divsChild>
        </w:div>
      </w:divsChild>
    </w:div>
    <w:div w:id="1529366238">
      <w:bodyDiv w:val="1"/>
      <w:marLeft w:val="0"/>
      <w:marRight w:val="0"/>
      <w:marTop w:val="0"/>
      <w:marBottom w:val="0"/>
      <w:divBdr>
        <w:top w:val="none" w:sz="0" w:space="0" w:color="auto"/>
        <w:left w:val="none" w:sz="0" w:space="0" w:color="auto"/>
        <w:bottom w:val="none" w:sz="0" w:space="0" w:color="auto"/>
        <w:right w:val="none" w:sz="0" w:space="0" w:color="auto"/>
      </w:divBdr>
      <w:divsChild>
        <w:div w:id="590699162">
          <w:marLeft w:val="0"/>
          <w:marRight w:val="0"/>
          <w:marTop w:val="0"/>
          <w:marBottom w:val="0"/>
          <w:divBdr>
            <w:top w:val="none" w:sz="0" w:space="0" w:color="auto"/>
            <w:left w:val="none" w:sz="0" w:space="0" w:color="auto"/>
            <w:bottom w:val="none" w:sz="0" w:space="0" w:color="auto"/>
            <w:right w:val="none" w:sz="0" w:space="0" w:color="auto"/>
          </w:divBdr>
          <w:divsChild>
            <w:div w:id="483666357">
              <w:marLeft w:val="0"/>
              <w:marRight w:val="0"/>
              <w:marTop w:val="0"/>
              <w:marBottom w:val="0"/>
              <w:divBdr>
                <w:top w:val="none" w:sz="0" w:space="0" w:color="auto"/>
                <w:left w:val="none" w:sz="0" w:space="0" w:color="auto"/>
                <w:bottom w:val="none" w:sz="0" w:space="0" w:color="auto"/>
                <w:right w:val="none" w:sz="0" w:space="0" w:color="auto"/>
              </w:divBdr>
              <w:divsChild>
                <w:div w:id="161043859">
                  <w:marLeft w:val="0"/>
                  <w:marRight w:val="150"/>
                  <w:marTop w:val="0"/>
                  <w:marBottom w:val="0"/>
                  <w:divBdr>
                    <w:top w:val="none" w:sz="0" w:space="0" w:color="auto"/>
                    <w:left w:val="none" w:sz="0" w:space="0" w:color="auto"/>
                    <w:bottom w:val="none" w:sz="0" w:space="0" w:color="auto"/>
                    <w:right w:val="none" w:sz="0" w:space="0" w:color="auto"/>
                  </w:divBdr>
                  <w:divsChild>
                    <w:div w:id="1921939548">
                      <w:marLeft w:val="0"/>
                      <w:marRight w:val="0"/>
                      <w:marTop w:val="0"/>
                      <w:marBottom w:val="0"/>
                      <w:divBdr>
                        <w:top w:val="none" w:sz="0" w:space="0" w:color="auto"/>
                        <w:left w:val="none" w:sz="0" w:space="0" w:color="auto"/>
                        <w:bottom w:val="none" w:sz="0" w:space="0" w:color="auto"/>
                        <w:right w:val="none" w:sz="0" w:space="0" w:color="auto"/>
                      </w:divBdr>
                      <w:divsChild>
                        <w:div w:id="11031300">
                          <w:marLeft w:val="0"/>
                          <w:marRight w:val="0"/>
                          <w:marTop w:val="0"/>
                          <w:marBottom w:val="0"/>
                          <w:divBdr>
                            <w:top w:val="none" w:sz="0" w:space="0" w:color="auto"/>
                            <w:left w:val="none" w:sz="0" w:space="0" w:color="auto"/>
                            <w:bottom w:val="none" w:sz="0" w:space="0" w:color="auto"/>
                            <w:right w:val="none" w:sz="0" w:space="0" w:color="auto"/>
                          </w:divBdr>
                          <w:divsChild>
                            <w:div w:id="950748645">
                              <w:marLeft w:val="0"/>
                              <w:marRight w:val="0"/>
                              <w:marTop w:val="0"/>
                              <w:marBottom w:val="0"/>
                              <w:divBdr>
                                <w:top w:val="none" w:sz="0" w:space="0" w:color="auto"/>
                                <w:left w:val="none" w:sz="0" w:space="0" w:color="auto"/>
                                <w:bottom w:val="none" w:sz="0" w:space="0" w:color="auto"/>
                                <w:right w:val="none" w:sz="0" w:space="0" w:color="auto"/>
                              </w:divBdr>
                              <w:divsChild>
                                <w:div w:id="166651650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safaeianm1</dc:creator>
  <cp:keywords/>
  <dc:description/>
  <cp:lastModifiedBy>partia</cp:lastModifiedBy>
  <cp:revision>3</cp:revision>
  <dcterms:created xsi:type="dcterms:W3CDTF">2012-08-11T06:13:00Z</dcterms:created>
  <dcterms:modified xsi:type="dcterms:W3CDTF">2012-08-20T18:26:00Z</dcterms:modified>
</cp:coreProperties>
</file>